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1F445" w14:textId="63CBE2BA" w:rsidR="00673B70" w:rsidRDefault="00CE4340" w:rsidP="00FC0D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b/>
          <w:bCs/>
          <w:color w:val="000000"/>
          <w:kern w:val="0"/>
          <w:sz w:val="28"/>
          <w:szCs w:val="28"/>
        </w:rPr>
      </w:pPr>
      <w:r>
        <w:rPr>
          <w:rFonts w:ascii="Courier New" w:eastAsia="굴림체" w:hAnsi="Courier New" w:cs="Courier New"/>
          <w:b/>
          <w:bCs/>
          <w:color w:val="000000"/>
          <w:kern w:val="0"/>
          <w:sz w:val="28"/>
          <w:szCs w:val="28"/>
        </w:rPr>
        <w:t>Mouse EGF</w:t>
      </w:r>
    </w:p>
    <w:p w14:paraId="462B52A4" w14:textId="28592078" w:rsidR="00673B70" w:rsidRDefault="00673B70" w:rsidP="00FC0D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b/>
          <w:bCs/>
          <w:color w:val="000000"/>
          <w:kern w:val="0"/>
          <w:sz w:val="28"/>
          <w:szCs w:val="28"/>
        </w:rPr>
      </w:pPr>
    </w:p>
    <w:p w14:paraId="03E1BD92" w14:textId="2FEFCF9F" w:rsidR="00BE6318" w:rsidRDefault="00CE4340" w:rsidP="00FC0D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b/>
          <w:bCs/>
          <w:color w:val="000000"/>
          <w:kern w:val="0"/>
          <w:sz w:val="28"/>
          <w:szCs w:val="28"/>
        </w:rPr>
      </w:pPr>
      <w:r>
        <w:rPr>
          <w:rFonts w:ascii="Courier New" w:eastAsia="굴림체" w:hAnsi="Courier New" w:cs="Courier New"/>
          <w:b/>
          <w:bCs/>
          <w:noProof/>
          <w:color w:val="000000"/>
          <w:kern w:val="0"/>
          <w:sz w:val="28"/>
          <w:szCs w:val="28"/>
        </w:rPr>
        <w:drawing>
          <wp:inline distT="0" distB="0" distL="0" distR="0" wp14:anchorId="54B17B50" wp14:editId="73A58518">
            <wp:extent cx="3933825" cy="1295400"/>
            <wp:effectExtent l="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1AC16" w14:textId="75859A9F" w:rsidR="00B14C73" w:rsidRPr="00E74FF2" w:rsidRDefault="00B14C73" w:rsidP="00FC0D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b/>
          <w:bCs/>
          <w:color w:val="000000"/>
          <w:kern w:val="0"/>
          <w:sz w:val="28"/>
          <w:szCs w:val="28"/>
        </w:rPr>
      </w:pPr>
    </w:p>
    <w:p w14:paraId="57F310A6" w14:textId="77777777" w:rsidR="00CE4340" w:rsidRDefault="00CE4340" w:rsidP="00CE4340">
      <w:pPr>
        <w:pStyle w:val="1"/>
        <w:shd w:val="clear" w:color="auto" w:fill="FFFFFF"/>
        <w:spacing w:before="120" w:beforeAutospacing="0" w:after="48" w:afterAutospacing="0"/>
        <w:rPr>
          <w:rFonts w:ascii="Arial" w:hAnsi="Arial" w:cs="Arial"/>
          <w:color w:val="222222"/>
          <w:sz w:val="41"/>
          <w:szCs w:val="41"/>
        </w:rPr>
      </w:pPr>
      <w:r>
        <w:rPr>
          <w:rFonts w:ascii="Arial" w:hAnsi="Arial" w:cs="Arial"/>
          <w:color w:val="222222"/>
          <w:sz w:val="41"/>
          <w:szCs w:val="41"/>
        </w:rPr>
        <w:t>pro-epidermal growth factor isoform 1 preproprotein [</w:t>
      </w:r>
      <w:r>
        <w:rPr>
          <w:rStyle w:val="highlight"/>
          <w:rFonts w:ascii="Arial" w:hAnsi="Arial" w:cs="Arial"/>
          <w:color w:val="222222"/>
          <w:sz w:val="41"/>
          <w:szCs w:val="41"/>
        </w:rPr>
        <w:t>Mus musculus</w:t>
      </w:r>
      <w:r>
        <w:rPr>
          <w:rFonts w:ascii="Arial" w:hAnsi="Arial" w:cs="Arial"/>
          <w:color w:val="222222"/>
          <w:sz w:val="41"/>
          <w:szCs w:val="41"/>
        </w:rPr>
        <w:t>]</w:t>
      </w:r>
    </w:p>
    <w:p w14:paraId="22D282A7" w14:textId="77777777" w:rsidR="00CE4340" w:rsidRDefault="00CE4340" w:rsidP="00CE4340">
      <w:pPr>
        <w:pStyle w:val="itemid"/>
        <w:shd w:val="clear" w:color="auto" w:fill="FFFFFF"/>
        <w:spacing w:before="48" w:beforeAutospacing="0" w:after="48" w:afterAutospacing="0"/>
        <w:rPr>
          <w:rFonts w:ascii="Arial" w:hAnsi="Arial" w:cs="Arial"/>
          <w:color w:val="444444"/>
          <w:sz w:val="26"/>
          <w:szCs w:val="26"/>
        </w:rPr>
      </w:pPr>
      <w:r>
        <w:rPr>
          <w:rFonts w:ascii="Arial" w:hAnsi="Arial" w:cs="Arial"/>
          <w:color w:val="444444"/>
          <w:sz w:val="26"/>
          <w:szCs w:val="26"/>
        </w:rPr>
        <w:t>NCBI Reference Sequence: NP_034243.2</w:t>
      </w:r>
    </w:p>
    <w:p w14:paraId="40807FD7" w14:textId="77777777" w:rsidR="0044294A" w:rsidRDefault="0044294A" w:rsidP="0044294A">
      <w:pPr>
        <w:pStyle w:val="itemid"/>
        <w:shd w:val="clear" w:color="auto" w:fill="FFFFFF"/>
        <w:spacing w:before="48" w:beforeAutospacing="0" w:after="48" w:afterAutospacing="0"/>
        <w:rPr>
          <w:rFonts w:ascii="Arial" w:hAnsi="Arial" w:cs="Arial"/>
          <w:color w:val="444444"/>
          <w:sz w:val="26"/>
          <w:szCs w:val="26"/>
        </w:rPr>
      </w:pPr>
    </w:p>
    <w:p w14:paraId="717AF309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ORIGIN      </w:t>
      </w:r>
    </w:p>
    <w:p w14:paraId="14CA9FBA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bookmarkStart w:id="0" w:name="sequence_NP_034243.2"/>
      <w:bookmarkEnd w:id="0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  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mpwgrrptwl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llafllvflk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isilsvtawq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tgncqpgple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rsersgtcag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papflvfsqg</w:t>
      </w:r>
      <w:proofErr w:type="spellEnd"/>
    </w:p>
    <w:p w14:paraId="3C5E54FF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 61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ksisridpdg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tnhqqlvvda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gisadmdihy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kkerlywvdv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erqvllrvfl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ngtglekvcn</w:t>
      </w:r>
      <w:proofErr w:type="spellEnd"/>
    </w:p>
    <w:p w14:paraId="09EF9DD8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121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verkvsglai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dwiddevlwv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dqqngvitvt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dmtgknsrvl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lsslkhpsni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avdpierlmf</w:t>
      </w:r>
      <w:proofErr w:type="spellEnd"/>
    </w:p>
    <w:p w14:paraId="48872DD4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181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wssevtgslh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rahlkgvdvk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tlletggisv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ltldvldkrl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fwvqdsgegs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hayihscdye</w:t>
      </w:r>
      <w:proofErr w:type="spellEnd"/>
    </w:p>
    <w:p w14:paraId="04F5E700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241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ggsvrlirhq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arhslssmaf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fgdrifysvl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kskaiwiank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htgkdtvrin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lhpsfvtpgk</w:t>
      </w:r>
      <w:proofErr w:type="spellEnd"/>
    </w:p>
    <w:p w14:paraId="68AB9B54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301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lmvvhpraqp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rtedaakdpd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pellkqrgrp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crfglcerdp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kshssacaeg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ytlsrdrkyc</w:t>
      </w:r>
      <w:proofErr w:type="spellEnd"/>
    </w:p>
    <w:p w14:paraId="1A72C56D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361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edvnecatqn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hgctlgcent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pgsyhctcpt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gfvllpdgkq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chelvscpgn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vskcshgcvl</w:t>
      </w:r>
      <w:proofErr w:type="spellEnd"/>
    </w:p>
    <w:p w14:paraId="400CAD41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421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tsdgprcicp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agsvlgrdgk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tctgcsspdn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ggcsqiclpl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rpgswecdcf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pgydlqsdrk</w:t>
      </w:r>
      <w:proofErr w:type="spellEnd"/>
    </w:p>
    <w:p w14:paraId="415F7B78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481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scaasgpqpl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llfansqdir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hmhfdgtdyk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vllsrqmgmv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faldydpves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kiyfaqtalk</w:t>
      </w:r>
      <w:proofErr w:type="spellEnd"/>
    </w:p>
    <w:p w14:paraId="071070CE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541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wieranmdgs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qrerlitegv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dtleglaldw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igrriywtds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gksvvggsdl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sgkhhriiiq</w:t>
      </w:r>
      <w:proofErr w:type="spellEnd"/>
    </w:p>
    <w:p w14:paraId="1CC449E2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601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erisrprgia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vhprarrlfw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tdvgmsprie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saslqgsdrv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liassnllep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sgitidyltd</w:t>
      </w:r>
      <w:proofErr w:type="spellEnd"/>
    </w:p>
    <w:p w14:paraId="31531BAC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661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tlywcdtkrs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viemanldgs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krrrliqndv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ghpfslavfe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dhlwvsdwai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psvirvnkrt</w:t>
      </w:r>
      <w:proofErr w:type="spellEnd"/>
    </w:p>
    <w:p w14:paraId="5C5974A4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721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gqnrvrlqgs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mlkpsslvvv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hplakpgadp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clyrnggceh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icqeslgtar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clcregfvka</w:t>
      </w:r>
      <w:proofErr w:type="spellEnd"/>
    </w:p>
    <w:p w14:paraId="6EDCABA4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781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wdgkmclpqd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ypilsgenad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lskevtslsn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stqaevpddd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gtesstlvae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imvsgmnyed</w:t>
      </w:r>
      <w:proofErr w:type="spellEnd"/>
    </w:p>
    <w:p w14:paraId="22B19A48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841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dcgpggcgsh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arcvsdgeta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ecqclkgfar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dgnlcsdide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cvlarsdcps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tssrcinteg</w:t>
      </w:r>
      <w:proofErr w:type="spellEnd"/>
    </w:p>
    <w:p w14:paraId="12787E9F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901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gyvcrcsegy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egdgiscfdi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decqrgahnc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genaactnte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ggynctcagr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psspglscpd</w:t>
      </w:r>
      <w:proofErr w:type="spellEnd"/>
    </w:p>
    <w:p w14:paraId="339E51A9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 961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stapsllged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ghhldrnsyp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gcpssydgyc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lnggvcmhie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sldsytcncv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igysgdrcqt</w:t>
      </w:r>
      <w:proofErr w:type="spellEnd"/>
    </w:p>
    <w:p w14:paraId="5BAF8733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1021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rdlrwwelrh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agygqkhdim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vvavcmvalv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lllvlgmwgt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yyyrtrkqls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nppknpcdep</w:t>
      </w:r>
      <w:proofErr w:type="spellEnd"/>
    </w:p>
    <w:p w14:paraId="77E2A250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1081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sgsvsssgpn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sssgaavasc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pqpwfvvlek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hqdpkngslp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adgtngavvd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aglspslqlg</w:t>
      </w:r>
      <w:proofErr w:type="spellEnd"/>
    </w:p>
    <w:p w14:paraId="4C79E1C1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1141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svhltswrqk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phidgmgtgq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scwippssdr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gpqeiegnsh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lpsyrpvgpe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klhslqsang</w:t>
      </w:r>
      <w:proofErr w:type="spellEnd"/>
    </w:p>
    <w:p w14:paraId="7AD68B57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    1201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scherapdlp</w:t>
      </w:r>
      <w:proofErr w:type="spellEnd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 xml:space="preserve"> </w:t>
      </w:r>
      <w:proofErr w:type="spellStart"/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rqtepvq</w:t>
      </w:r>
      <w:proofErr w:type="spellEnd"/>
    </w:p>
    <w:p w14:paraId="13AC8DD5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//</w:t>
      </w:r>
    </w:p>
    <w:p w14:paraId="3CD68525" w14:textId="77777777" w:rsidR="00A36C92" w:rsidRDefault="00A36C92" w:rsidP="00C970F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</w:p>
    <w:p w14:paraId="6163AEE9" w14:textId="77777777" w:rsidR="00D87F73" w:rsidRPr="001644C9" w:rsidRDefault="00D87F73" w:rsidP="00FC0D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</w:pPr>
    </w:p>
    <w:p w14:paraId="11435D3A" w14:textId="4A03DCA8" w:rsidR="00E74FF2" w:rsidRPr="00EE2BF7" w:rsidRDefault="00871607" w:rsidP="00EE2BF7">
      <w:pPr>
        <w:pStyle w:val="2"/>
        <w:shd w:val="clear" w:color="auto" w:fill="FFFFFF"/>
        <w:spacing w:after="150"/>
        <w:rPr>
          <w:rFonts w:eastAsiaTheme="majorHAnsi" w:cs="Arial"/>
          <w:color w:val="000000" w:themeColor="text1"/>
          <w:szCs w:val="20"/>
        </w:rPr>
      </w:pPr>
      <w:r w:rsidRPr="00EE2BF7">
        <w:rPr>
          <w:rFonts w:eastAsiaTheme="majorHAnsi" w:cs="Courier New"/>
          <w:b/>
          <w:bCs/>
          <w:color w:val="000000"/>
          <w:kern w:val="0"/>
          <w:szCs w:val="20"/>
        </w:rPr>
        <w:t>1</w:t>
      </w:r>
      <w:r w:rsidR="00E74FF2" w:rsidRPr="00EE2BF7">
        <w:rPr>
          <w:rFonts w:eastAsiaTheme="majorHAnsi" w:cs="Courier New"/>
          <w:b/>
          <w:bCs/>
          <w:color w:val="000000"/>
          <w:kern w:val="0"/>
          <w:szCs w:val="20"/>
        </w:rPr>
        <w:t xml:space="preserve">. </w:t>
      </w:r>
      <w:r w:rsidR="008E6976" w:rsidRPr="00EE2BF7">
        <w:rPr>
          <w:rFonts w:eastAsiaTheme="majorHAnsi" w:cs="Courier New" w:hint="eastAsia"/>
          <w:b/>
          <w:bCs/>
          <w:color w:val="000000"/>
          <w:kern w:val="0"/>
          <w:szCs w:val="20"/>
        </w:rPr>
        <w:t>A</w:t>
      </w:r>
      <w:r w:rsidR="008E6976" w:rsidRPr="00EE2BF7">
        <w:rPr>
          <w:rFonts w:eastAsiaTheme="majorHAnsi" w:cs="Courier New"/>
          <w:b/>
          <w:bCs/>
          <w:color w:val="000000"/>
          <w:kern w:val="0"/>
          <w:szCs w:val="20"/>
        </w:rPr>
        <w:t>mino acid sequence</w:t>
      </w:r>
      <w:r w:rsidR="00E74FF2" w:rsidRPr="00EE2BF7">
        <w:rPr>
          <w:rFonts w:eastAsiaTheme="majorHAnsi" w:cs="Courier New" w:hint="eastAsia"/>
          <w:b/>
          <w:bCs/>
          <w:color w:val="000000"/>
          <w:kern w:val="0"/>
          <w:szCs w:val="20"/>
        </w:rPr>
        <w:t xml:space="preserve"> </w:t>
      </w:r>
      <w:r w:rsidR="00E74FF2" w:rsidRPr="00EE2BF7">
        <w:rPr>
          <w:rFonts w:eastAsiaTheme="majorHAnsi" w:cs="Courier New"/>
          <w:b/>
          <w:bCs/>
          <w:color w:val="000000"/>
          <w:kern w:val="0"/>
          <w:szCs w:val="20"/>
        </w:rPr>
        <w:t>(</w:t>
      </w:r>
      <w:r w:rsidR="00E74FF2" w:rsidRPr="00EE2BF7">
        <w:rPr>
          <w:rFonts w:eastAsiaTheme="majorHAnsi" w:cs="Courier New" w:hint="eastAsia"/>
          <w:b/>
          <w:bCs/>
          <w:color w:val="000000"/>
          <w:kern w:val="0"/>
          <w:szCs w:val="20"/>
        </w:rPr>
        <w:t>R</w:t>
      </w:r>
      <w:r w:rsidR="00E74FF2" w:rsidRPr="00EE2BF7">
        <w:rPr>
          <w:rFonts w:eastAsiaTheme="majorHAnsi" w:cs="Courier New"/>
          <w:b/>
          <w:bCs/>
          <w:color w:val="000000"/>
          <w:kern w:val="0"/>
          <w:szCs w:val="20"/>
        </w:rPr>
        <w:t>&amp;D systems</w:t>
      </w:r>
      <w:r w:rsidR="00EE2BF7" w:rsidRPr="00EE2BF7">
        <w:rPr>
          <w:rFonts w:eastAsiaTheme="majorHAnsi" w:cs="Courier New" w:hint="eastAsia"/>
          <w:b/>
          <w:bCs/>
          <w:color w:val="000000"/>
          <w:kern w:val="0"/>
          <w:szCs w:val="20"/>
        </w:rPr>
        <w:t xml:space="preserve"> </w:t>
      </w:r>
      <w:r w:rsidR="00CE4340">
        <w:rPr>
          <w:rFonts w:ascii="Arial" w:hAnsi="Arial" w:cs="Arial"/>
          <w:color w:val="333333"/>
          <w:sz w:val="21"/>
          <w:szCs w:val="21"/>
          <w:shd w:val="clear" w:color="auto" w:fill="FFFFFF"/>
        </w:rPr>
        <w:t>Asn977-Arg1029</w:t>
      </w:r>
      <w:r w:rsidR="00E10B0E">
        <w:rPr>
          <w:rFonts w:ascii="Arial" w:hAnsi="Arial" w:cs="Arial" w:hint="eastAsia"/>
          <w:color w:val="333333"/>
          <w:sz w:val="21"/>
          <w:szCs w:val="21"/>
          <w:shd w:val="clear" w:color="auto" w:fill="FFFFFF"/>
        </w:rPr>
        <w:t>과</w:t>
      </w:r>
      <w:r w:rsidR="00EE2BF7">
        <w:rPr>
          <w:rFonts w:eastAsiaTheme="majorHAnsi" w:cs="Arial"/>
          <w:color w:val="000000" w:themeColor="text1"/>
          <w:szCs w:val="20"/>
        </w:rPr>
        <w:t xml:space="preserve"> </w:t>
      </w:r>
      <w:r w:rsidR="00EE2BF7">
        <w:rPr>
          <w:rFonts w:eastAsiaTheme="majorHAnsi" w:cs="Arial" w:hint="eastAsia"/>
          <w:color w:val="000000" w:themeColor="text1"/>
          <w:szCs w:val="20"/>
        </w:rPr>
        <w:t>동일</w:t>
      </w:r>
      <w:r w:rsidR="00E74FF2" w:rsidRPr="00EE2BF7">
        <w:rPr>
          <w:rFonts w:eastAsiaTheme="majorHAnsi" w:cs="Courier New" w:hint="eastAsia"/>
          <w:b/>
          <w:bCs/>
          <w:color w:val="000000"/>
          <w:kern w:val="0"/>
          <w:szCs w:val="20"/>
        </w:rPr>
        <w:t>)</w:t>
      </w:r>
      <w:r w:rsidR="00DE7E9D" w:rsidRPr="00EE2BF7">
        <w:rPr>
          <w:rFonts w:eastAsiaTheme="majorHAnsi" w:cs="Courier New"/>
          <w:b/>
          <w:bCs/>
          <w:color w:val="000000"/>
          <w:kern w:val="0"/>
          <w:szCs w:val="20"/>
        </w:rPr>
        <w:t xml:space="preserve"> </w:t>
      </w:r>
    </w:p>
    <w:p w14:paraId="620053B8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&gt;NP_034243.2 pro-epidermal growth factor isoform 1 preproprotein [Mus musculus]</w:t>
      </w:r>
    </w:p>
    <w:p w14:paraId="4198AC2F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MPWGRRPTWLLLAFLLVFLKISILSVTAWQTGNCQPGPLERSERSGTCAGPAPFLVFSQGKSISRIDPDG</w:t>
      </w:r>
    </w:p>
    <w:p w14:paraId="191267F6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TNHQQLVVDAGISADMDIHYKKERLYWVDVERQVLLRVFLNGTGLEKVCNVERKVSGLAIDWIDDEVLWV</w:t>
      </w:r>
    </w:p>
    <w:p w14:paraId="722AF685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DQQNGVITVTDMTGKNSRVLLSSLKHPSNIAVDPIERLMFWSSEVTGSLHRAHLKGVDVKTLLETGGISV</w:t>
      </w:r>
    </w:p>
    <w:p w14:paraId="75404852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LTLDVLDKRLFWVQDSGEGSHAYIHSCDYEGGSVRLIRHQARHSLSSMAFFGDRIFYSVLKSKAIWIANK</w:t>
      </w:r>
    </w:p>
    <w:p w14:paraId="3E23634E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HTGKDTVRINLHPSFVTPGKLMVVHPRAQPRTEDAAKDPDPELLKQRGRPCRFGLCERDPKSHSSACAEG</w:t>
      </w:r>
    </w:p>
    <w:p w14:paraId="6EA5885E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YTLSRDRKYCEDVNECATQNHGCTLGCENTPGSYHCTCPTGFVLLPDGKQCHELVSCPGNVSKCSHGCVL</w:t>
      </w:r>
    </w:p>
    <w:p w14:paraId="5F6D609A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TSDGPRCICPAGSVLGRDGKTCTGCSSPDNGGCSQICLPLRPGSWECDCFPGYDLQSDRKSCAASGPQPL</w:t>
      </w:r>
    </w:p>
    <w:p w14:paraId="021FE7DD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LLFANSQDIRHMHFDGTDYKVLLSRQMGMVFALDYDPVESKIYFAQTALKWIERANMDGSQRERLITEGV</w:t>
      </w:r>
    </w:p>
    <w:p w14:paraId="1D0EBCB0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DTLEGLALDWIGRRIYWTDSGKSVVGGSDLSGKHHRIIIQERISRPRGIAVHPRARRLFWTDVGMSPRIE</w:t>
      </w:r>
    </w:p>
    <w:p w14:paraId="596976A4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lastRenderedPageBreak/>
        <w:t>SASLQGSDRVLIASSNLLEPSGITIDYLTDTLYWCDTKRSVIEMANLDGSKRRRLIQNDVGHPFSLAVFE</w:t>
      </w:r>
    </w:p>
    <w:p w14:paraId="3DF96618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DHLWVSDWAIPSVIRVNKRTGQNRVRLQGSMLKPSSLVVVHPLAKPGADPCLYRNGGCEHICQESLGTAR</w:t>
      </w:r>
    </w:p>
    <w:p w14:paraId="23CE6B81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CLCREGFVKAWDGKMCLPQDYPILSGENADLSKEVTSLSNSTQAEVPDDDGTESSTLVAEIMVSGMNYED</w:t>
      </w:r>
    </w:p>
    <w:p w14:paraId="40FF03F6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DCGPGGCGSHARCVSDGETAECQCLKGFARDGNLCSDIDECVLARSDCPSTSSRCINTEGGYVCRCSEGY</w:t>
      </w:r>
    </w:p>
    <w:p w14:paraId="1247D4E1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FF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EGDGISCFDIDECQRGAHNCGENAACTNTEGGYNCTCAGRPSSPGLSCPDSTAPSLLGEDGHHLDR</w:t>
      </w:r>
      <w:r w:rsidRPr="00CE4340">
        <w:rPr>
          <w:rFonts w:ascii="Courier New" w:eastAsia="굴림체" w:hAnsi="Courier New" w:cs="Courier New"/>
          <w:color w:val="FF0000"/>
          <w:kern w:val="0"/>
          <w:szCs w:val="20"/>
        </w:rPr>
        <w:t>NSYP</w:t>
      </w:r>
    </w:p>
    <w:p w14:paraId="68BE6D6A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FF0000"/>
          <w:kern w:val="0"/>
          <w:szCs w:val="20"/>
        </w:rPr>
        <w:t>GCPSSYDGYCLNGGVCMHIESLDSYTCNCVIGYSGDRCQTRDLRWWELR</w:t>
      </w: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HAGYGQKHDIMVVAVCMVALV</w:t>
      </w:r>
    </w:p>
    <w:p w14:paraId="6C7865C1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LLLVLGMWGTYYYRTRKQLSNPPKNPCDEPSGSVSSSGPNSSSGAAVASCPQPWFVVLEKHQDPKNGSLP</w:t>
      </w:r>
    </w:p>
    <w:p w14:paraId="61E48CAE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ADGTNGAVVDAGLSPSLQLGSVHLTSWRQKPHIDGMGTGQSCWIPPSSDRGPQEIEGNSHLPSYRPVGPE</w:t>
      </w:r>
    </w:p>
    <w:p w14:paraId="17F5DAE3" w14:textId="77777777" w:rsidR="00CE4340" w:rsidRPr="00CE4340" w:rsidRDefault="00CE4340" w:rsidP="00CE434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 w:rsidRPr="00CE4340">
        <w:rPr>
          <w:rFonts w:ascii="Courier New" w:eastAsia="굴림체" w:hAnsi="Courier New" w:cs="Courier New"/>
          <w:color w:val="000000"/>
          <w:kern w:val="0"/>
          <w:szCs w:val="20"/>
        </w:rPr>
        <w:t>KLHSLQSANGSCHERAPDLPRQTEPVQ</w:t>
      </w:r>
    </w:p>
    <w:p w14:paraId="16B398DA" w14:textId="77777777" w:rsidR="00FC2B24" w:rsidRPr="00506934" w:rsidRDefault="00FC2B24" w:rsidP="007866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</w:p>
    <w:p w14:paraId="62CF63EC" w14:textId="77777777" w:rsidR="00CE4340" w:rsidRDefault="00871607" w:rsidP="006D5D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  <w:t>2</w:t>
      </w:r>
      <w:r w:rsidR="008E6976" w:rsidRPr="008E6976"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  <w:t xml:space="preserve">. </w:t>
      </w:r>
      <w:r w:rsidR="008E6976" w:rsidRPr="008E6976">
        <w:rPr>
          <w:rFonts w:asciiTheme="majorHAnsi" w:eastAsiaTheme="majorHAnsi" w:hAnsiTheme="majorHAnsi" w:cs="Courier New" w:hint="eastAsia"/>
          <w:b/>
          <w:bCs/>
          <w:color w:val="000000"/>
          <w:kern w:val="0"/>
          <w:szCs w:val="20"/>
        </w:rPr>
        <w:t>D</w:t>
      </w:r>
      <w:r w:rsidR="008E6976" w:rsidRPr="008E6976"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  <w:t>NA sequence (Codon optimization</w:t>
      </w:r>
      <w:proofErr w:type="gramStart"/>
      <w:r w:rsidR="008E6976" w:rsidRPr="008E6976"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  <w:t>)</w:t>
      </w:r>
      <w:r w:rsidR="00E40C70"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  <w:t xml:space="preserve"> :</w:t>
      </w:r>
      <w:proofErr w:type="gramEnd"/>
      <w:r w:rsidR="00E40C70">
        <w:rPr>
          <w:rFonts w:asciiTheme="majorHAnsi" w:eastAsiaTheme="majorHAnsi" w:hAnsiTheme="majorHAnsi" w:cs="Courier New"/>
          <w:b/>
          <w:bCs/>
          <w:color w:val="000000"/>
          <w:kern w:val="0"/>
          <w:szCs w:val="20"/>
        </w:rPr>
        <w:t xml:space="preserve"> </w:t>
      </w:r>
      <w:r w:rsidR="00CE4340">
        <w:rPr>
          <w:rFonts w:ascii="Arial" w:hAnsi="Arial" w:cs="Arial"/>
          <w:color w:val="333333"/>
          <w:sz w:val="21"/>
          <w:szCs w:val="21"/>
          <w:shd w:val="clear" w:color="auto" w:fill="FFFFFF"/>
        </w:rPr>
        <w:t>Asn977-Arg1029</w:t>
      </w:r>
    </w:p>
    <w:p w14:paraId="0C8DB13C" w14:textId="4F148F6F" w:rsidR="00407A6D" w:rsidRDefault="00407A6D" w:rsidP="006D5D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  <w:r>
        <w:rPr>
          <w:rFonts w:ascii="Courier New" w:eastAsia="굴림체" w:hAnsi="Courier New" w:cs="Courier New" w:hint="eastAsia"/>
          <w:color w:val="000000"/>
          <w:kern w:val="0"/>
          <w:szCs w:val="20"/>
        </w:rPr>
        <w:t>S</w:t>
      </w:r>
      <w:r>
        <w:rPr>
          <w:rFonts w:ascii="Courier New" w:eastAsia="굴림체" w:hAnsi="Courier New" w:cs="Courier New"/>
          <w:color w:val="000000"/>
          <w:kern w:val="0"/>
          <w:szCs w:val="20"/>
        </w:rPr>
        <w:t>equence optimized (IDT website)</w:t>
      </w:r>
    </w:p>
    <w:p w14:paraId="5D3CCAEC" w14:textId="77777777" w:rsidR="003D4C5A" w:rsidRDefault="003D4C5A" w:rsidP="006D5D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</w:p>
    <w:p w14:paraId="0D38A1E8" w14:textId="07B8ACCC" w:rsidR="00C15DD8" w:rsidRPr="00361501" w:rsidRDefault="00407A6D" w:rsidP="006D5D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FF0000"/>
          <w:kern w:val="0"/>
          <w:szCs w:val="20"/>
        </w:rPr>
      </w:pPr>
      <w:r>
        <w:rPr>
          <w:rFonts w:ascii="Courier New" w:eastAsia="굴림체" w:hAnsi="Courier New" w:cs="Courier New"/>
          <w:color w:val="000000"/>
          <w:kern w:val="0"/>
          <w:szCs w:val="20"/>
        </w:rPr>
        <w:t>&gt;</w:t>
      </w:r>
      <w:r w:rsidRPr="00DD59BF">
        <w:rPr>
          <w:rFonts w:ascii="Courier New" w:eastAsia="굴림체" w:hAnsi="Courier New" w:cs="Courier New"/>
          <w:color w:val="0070C0"/>
          <w:kern w:val="0"/>
          <w:szCs w:val="20"/>
        </w:rPr>
        <w:t>ATG</w:t>
      </w:r>
      <w:r w:rsidR="007129E8" w:rsidRPr="007129E8">
        <w:rPr>
          <w:rFonts w:ascii="Courier New" w:eastAsia="굴림체" w:hAnsi="Courier New" w:cs="Courier New"/>
          <w:color w:val="FF0000"/>
          <w:kern w:val="0"/>
          <w:szCs w:val="20"/>
        </w:rPr>
        <w:t>AATTCTTACCCAGGATGTCCTAGTTCTTACGACGGATACTGTCTGAACGGAGGCGTCTGTATGCACATTGAGAGTCTGGACTCCTATACGTGCAACTGCGTTATCGGTTATTCCGGTGACCGTTGTCAGACCCGTGACTTACGTTGGTGGGAACTGCGC</w:t>
      </w:r>
      <w:r w:rsidRPr="00DD59BF">
        <w:rPr>
          <w:rFonts w:ascii="Courier New" w:eastAsia="굴림체" w:hAnsi="Courier New" w:cs="Courier New"/>
          <w:color w:val="0070C0"/>
          <w:kern w:val="0"/>
          <w:szCs w:val="20"/>
        </w:rPr>
        <w:t>TGA</w:t>
      </w:r>
    </w:p>
    <w:p w14:paraId="5617EBA4" w14:textId="6EB7C825" w:rsidR="00C15DD8" w:rsidRDefault="00C15DD8" w:rsidP="006D5D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FF0000"/>
          <w:kern w:val="0"/>
          <w:szCs w:val="20"/>
        </w:rPr>
      </w:pPr>
    </w:p>
    <w:p w14:paraId="61A364F2" w14:textId="77777777" w:rsidR="00C15DD8" w:rsidRPr="007866AD" w:rsidRDefault="00C15DD8" w:rsidP="006D5DF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="Courier New" w:eastAsia="굴림체" w:hAnsi="Courier New" w:cs="Courier New"/>
          <w:color w:val="000000"/>
          <w:kern w:val="0"/>
          <w:szCs w:val="20"/>
        </w:rPr>
      </w:pPr>
    </w:p>
    <w:sectPr w:rsidR="00C15DD8" w:rsidRPr="007866A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DC161" w14:textId="77777777" w:rsidR="0052113D" w:rsidRDefault="0052113D" w:rsidP="00B64ED2">
      <w:pPr>
        <w:spacing w:after="0" w:line="240" w:lineRule="auto"/>
      </w:pPr>
      <w:r>
        <w:separator/>
      </w:r>
    </w:p>
  </w:endnote>
  <w:endnote w:type="continuationSeparator" w:id="0">
    <w:p w14:paraId="3709A6D0" w14:textId="77777777" w:rsidR="0052113D" w:rsidRDefault="0052113D" w:rsidP="00B64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E6388" w14:textId="77777777" w:rsidR="0052113D" w:rsidRDefault="0052113D" w:rsidP="00B64ED2">
      <w:pPr>
        <w:spacing w:after="0" w:line="240" w:lineRule="auto"/>
      </w:pPr>
      <w:r>
        <w:separator/>
      </w:r>
    </w:p>
  </w:footnote>
  <w:footnote w:type="continuationSeparator" w:id="0">
    <w:p w14:paraId="3F535DF6" w14:textId="77777777" w:rsidR="0052113D" w:rsidRDefault="0052113D" w:rsidP="00B64E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335"/>
    <w:rsid w:val="00012292"/>
    <w:rsid w:val="000A10B7"/>
    <w:rsid w:val="000A1C02"/>
    <w:rsid w:val="000F7366"/>
    <w:rsid w:val="00126E02"/>
    <w:rsid w:val="0015439A"/>
    <w:rsid w:val="001644C9"/>
    <w:rsid w:val="0018336D"/>
    <w:rsid w:val="001B471C"/>
    <w:rsid w:val="001C0191"/>
    <w:rsid w:val="001C3014"/>
    <w:rsid w:val="001F62B9"/>
    <w:rsid w:val="001F7335"/>
    <w:rsid w:val="0020513C"/>
    <w:rsid w:val="00210BFA"/>
    <w:rsid w:val="00224400"/>
    <w:rsid w:val="0022643E"/>
    <w:rsid w:val="0029166F"/>
    <w:rsid w:val="002C12D4"/>
    <w:rsid w:val="002D289D"/>
    <w:rsid w:val="00301645"/>
    <w:rsid w:val="003427E9"/>
    <w:rsid w:val="00361501"/>
    <w:rsid w:val="0036731D"/>
    <w:rsid w:val="003771D2"/>
    <w:rsid w:val="003C17E4"/>
    <w:rsid w:val="003D4C5A"/>
    <w:rsid w:val="003F28B6"/>
    <w:rsid w:val="00407A6D"/>
    <w:rsid w:val="0042197C"/>
    <w:rsid w:val="00435682"/>
    <w:rsid w:val="0044294A"/>
    <w:rsid w:val="00452C77"/>
    <w:rsid w:val="004D469F"/>
    <w:rsid w:val="004F0D36"/>
    <w:rsid w:val="0050277F"/>
    <w:rsid w:val="00503B45"/>
    <w:rsid w:val="00506934"/>
    <w:rsid w:val="0052113D"/>
    <w:rsid w:val="00577B78"/>
    <w:rsid w:val="005E28F8"/>
    <w:rsid w:val="00673B70"/>
    <w:rsid w:val="00676EBD"/>
    <w:rsid w:val="006C79EB"/>
    <w:rsid w:val="006D5DFE"/>
    <w:rsid w:val="00710635"/>
    <w:rsid w:val="007129E8"/>
    <w:rsid w:val="00726D6E"/>
    <w:rsid w:val="00777BCF"/>
    <w:rsid w:val="007866AD"/>
    <w:rsid w:val="007A0778"/>
    <w:rsid w:val="007B39CC"/>
    <w:rsid w:val="0081229F"/>
    <w:rsid w:val="00833ADB"/>
    <w:rsid w:val="00864149"/>
    <w:rsid w:val="00871607"/>
    <w:rsid w:val="008C2671"/>
    <w:rsid w:val="008E6976"/>
    <w:rsid w:val="0097218A"/>
    <w:rsid w:val="009B0ABC"/>
    <w:rsid w:val="009B0C2A"/>
    <w:rsid w:val="009E4860"/>
    <w:rsid w:val="00A36C92"/>
    <w:rsid w:val="00A6789F"/>
    <w:rsid w:val="00A95C7D"/>
    <w:rsid w:val="00B13D36"/>
    <w:rsid w:val="00B14C73"/>
    <w:rsid w:val="00B22874"/>
    <w:rsid w:val="00B64ED2"/>
    <w:rsid w:val="00B91BE5"/>
    <w:rsid w:val="00BC6B22"/>
    <w:rsid w:val="00BC6DA1"/>
    <w:rsid w:val="00BD5F13"/>
    <w:rsid w:val="00BE6318"/>
    <w:rsid w:val="00BF102E"/>
    <w:rsid w:val="00BF4F72"/>
    <w:rsid w:val="00C15DD8"/>
    <w:rsid w:val="00C878D6"/>
    <w:rsid w:val="00C94EEE"/>
    <w:rsid w:val="00C970F9"/>
    <w:rsid w:val="00CE4340"/>
    <w:rsid w:val="00D10264"/>
    <w:rsid w:val="00D840AA"/>
    <w:rsid w:val="00D87F73"/>
    <w:rsid w:val="00DD59BF"/>
    <w:rsid w:val="00DE0494"/>
    <w:rsid w:val="00DE2C9A"/>
    <w:rsid w:val="00DE5BE1"/>
    <w:rsid w:val="00DE7E9D"/>
    <w:rsid w:val="00DF2FBB"/>
    <w:rsid w:val="00E10B0E"/>
    <w:rsid w:val="00E1281D"/>
    <w:rsid w:val="00E24DE6"/>
    <w:rsid w:val="00E40C70"/>
    <w:rsid w:val="00E559B3"/>
    <w:rsid w:val="00E74FF2"/>
    <w:rsid w:val="00E86389"/>
    <w:rsid w:val="00E90479"/>
    <w:rsid w:val="00EA7DCF"/>
    <w:rsid w:val="00EE2BF7"/>
    <w:rsid w:val="00EF568C"/>
    <w:rsid w:val="00F10290"/>
    <w:rsid w:val="00F40A3F"/>
    <w:rsid w:val="00F70C6E"/>
    <w:rsid w:val="00FA73F6"/>
    <w:rsid w:val="00FC0D15"/>
    <w:rsid w:val="00FC2B24"/>
    <w:rsid w:val="00FC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4A1F276C"/>
  <w15:chartTrackingRefBased/>
  <w15:docId w15:val="{AE3A3268-458A-4F55-AE99-A3B47BA8C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1F733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EE2BF7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1F7335"/>
    <w:rPr>
      <w:rFonts w:ascii="굴림" w:eastAsia="굴림" w:hAnsi="굴림" w:cs="굴림"/>
      <w:b/>
      <w:bCs/>
      <w:kern w:val="36"/>
      <w:sz w:val="48"/>
      <w:szCs w:val="48"/>
    </w:rPr>
  </w:style>
  <w:style w:type="character" w:customStyle="1" w:styleId="gn">
    <w:name w:val="gn"/>
    <w:basedOn w:val="a0"/>
    <w:rsid w:val="001F7335"/>
  </w:style>
  <w:style w:type="character" w:styleId="a3">
    <w:name w:val="Emphasis"/>
    <w:basedOn w:val="a0"/>
    <w:uiPriority w:val="20"/>
    <w:qFormat/>
    <w:rsid w:val="001F7335"/>
    <w:rPr>
      <w:i/>
      <w:iCs/>
    </w:rPr>
  </w:style>
  <w:style w:type="character" w:customStyle="1" w:styleId="geneid">
    <w:name w:val="geneid"/>
    <w:basedOn w:val="a0"/>
    <w:rsid w:val="001F7335"/>
  </w:style>
  <w:style w:type="paragraph" w:styleId="HTML">
    <w:name w:val="HTML Preformatted"/>
    <w:basedOn w:val="a"/>
    <w:link w:val="HTMLChar"/>
    <w:uiPriority w:val="99"/>
    <w:unhideWhenUsed/>
    <w:rsid w:val="00F40A3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Courier New" w:eastAsia="굴림체" w:hAnsi="Courier New" w:cs="Courier New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F40A3F"/>
    <w:rPr>
      <w:rFonts w:ascii="Courier New" w:eastAsia="굴림체" w:hAnsi="Courier New" w:cs="Courier New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B64ED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64ED2"/>
  </w:style>
  <w:style w:type="paragraph" w:styleId="a5">
    <w:name w:val="footer"/>
    <w:basedOn w:val="a"/>
    <w:link w:val="Char0"/>
    <w:uiPriority w:val="99"/>
    <w:unhideWhenUsed/>
    <w:rsid w:val="00B64ED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64ED2"/>
  </w:style>
  <w:style w:type="character" w:styleId="a6">
    <w:name w:val="Hyperlink"/>
    <w:basedOn w:val="a0"/>
    <w:uiPriority w:val="99"/>
    <w:unhideWhenUsed/>
    <w:rsid w:val="00E86389"/>
    <w:rPr>
      <w:color w:val="0000FF"/>
      <w:u w:val="single"/>
    </w:rPr>
  </w:style>
  <w:style w:type="paragraph" w:customStyle="1" w:styleId="itemid">
    <w:name w:val="itemid"/>
    <w:basedOn w:val="a"/>
    <w:rsid w:val="00E8638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ux">
    <w:name w:val="aux"/>
    <w:basedOn w:val="a"/>
    <w:rsid w:val="00E8638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rprtlinks">
    <w:name w:val="rprtlinks"/>
    <w:basedOn w:val="a0"/>
    <w:rsid w:val="00E86389"/>
  </w:style>
  <w:style w:type="character" w:styleId="a7">
    <w:name w:val="Unresolved Mention"/>
    <w:basedOn w:val="a0"/>
    <w:uiPriority w:val="99"/>
    <w:semiHidden/>
    <w:unhideWhenUsed/>
    <w:rsid w:val="00E74FF2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8E6976"/>
    <w:rPr>
      <w:color w:val="954F72" w:themeColor="followedHyperlink"/>
      <w:u w:val="single"/>
    </w:rPr>
  </w:style>
  <w:style w:type="character" w:customStyle="1" w:styleId="feature">
    <w:name w:val="feature"/>
    <w:basedOn w:val="a0"/>
    <w:rsid w:val="00D87F73"/>
  </w:style>
  <w:style w:type="character" w:customStyle="1" w:styleId="2Char">
    <w:name w:val="제목 2 Char"/>
    <w:basedOn w:val="a0"/>
    <w:link w:val="2"/>
    <w:uiPriority w:val="9"/>
    <w:rsid w:val="00EE2BF7"/>
    <w:rPr>
      <w:rFonts w:asciiTheme="majorHAnsi" w:eastAsiaTheme="majorEastAsia" w:hAnsiTheme="majorHAnsi" w:cstheme="majorBidi"/>
    </w:rPr>
  </w:style>
  <w:style w:type="character" w:customStyle="1" w:styleId="ffline">
    <w:name w:val="ff_line"/>
    <w:basedOn w:val="a0"/>
    <w:rsid w:val="00506934"/>
  </w:style>
  <w:style w:type="character" w:customStyle="1" w:styleId="highlight">
    <w:name w:val="highlight"/>
    <w:basedOn w:val="a0"/>
    <w:rsid w:val="00CE43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8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0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69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3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76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918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52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831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05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57527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4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03836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46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478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234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68115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6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0997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4597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69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400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9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66349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7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4038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96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84994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9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18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155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489333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6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5141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1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804937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09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13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150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193520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9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15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2312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09789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69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18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61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900147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6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402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5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7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5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35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26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065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406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596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1908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245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93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66261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7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16020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01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07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959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04657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7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04858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8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1075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4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876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708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5428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7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0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86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3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5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011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37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1297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6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6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6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09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286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912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3760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3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56104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6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79153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5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4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37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640166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0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5029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8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23062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46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340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39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41201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4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9689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40983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1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122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8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895433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9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0267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58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9075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52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58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15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334192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0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1637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80547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35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23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39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632028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9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4021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140442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54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753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813463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96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1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36338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020452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38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04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363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95716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0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352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76056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55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52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286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102119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5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221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5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14610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10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29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2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462843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847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099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4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72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9223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83894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34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72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96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813595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4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94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1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369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865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31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927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7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833161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22824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7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106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013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91928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3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245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9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51799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48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969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290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171386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2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yhkang@enzynomics.com</dc:creator>
  <cp:keywords/>
  <dc:description/>
  <cp:lastModifiedBy>강 영훈</cp:lastModifiedBy>
  <cp:revision>93</cp:revision>
  <dcterms:created xsi:type="dcterms:W3CDTF">2019-07-02T11:00:00Z</dcterms:created>
  <dcterms:modified xsi:type="dcterms:W3CDTF">2021-11-23T06:22:00Z</dcterms:modified>
</cp:coreProperties>
</file>